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0B662BDC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„Beziehungen bauen“</w:t>
                            </w:r>
                          </w:p>
                          <w:p w14:paraId="75B82F2B" w14:textId="364B90E7" w:rsidR="00C6275E" w:rsidRPr="002D6741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Die Dynamik zwischen Mensch und Raum</w:t>
                            </w:r>
                          </w:p>
                          <w:p w14:paraId="35F6820D" w14:textId="0E4A01CD" w:rsidR="00401029" w:rsidRPr="00A80B3B" w:rsidRDefault="001D5AD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12. – 13. März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0B662BDC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„Beziehungen bauen“</w:t>
                      </w:r>
                    </w:p>
                    <w:p w14:paraId="75B82F2B" w14:textId="364B90E7" w:rsidR="00C6275E" w:rsidRPr="002D6741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Die Dynamik zwischen Mensch und Raum</w:t>
                      </w:r>
                    </w:p>
                    <w:p w14:paraId="35F6820D" w14:textId="0E4A01CD" w:rsidR="00401029" w:rsidRPr="00A80B3B" w:rsidRDefault="001D5AD3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12. – 13. März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51019E59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1C0AB0" w:rsidRPr="001C0AB0">
        <w:rPr>
          <w:rFonts w:asciiTheme="minorHAnsi" w:hAnsiTheme="minorHAnsi" w:cs="Tahoma"/>
          <w:b/>
          <w:sz w:val="22"/>
          <w:szCs w:val="22"/>
        </w:rPr>
        <w:t>Beziehungen bauen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1D5AD3">
        <w:rPr>
          <w:rFonts w:asciiTheme="minorHAnsi" w:hAnsiTheme="minorHAnsi" w:cs="Tahoma"/>
          <w:b/>
          <w:sz w:val="22"/>
          <w:szCs w:val="22"/>
        </w:rPr>
        <w:t>12. – 13. März 2021</w:t>
      </w:r>
      <w:bookmarkStart w:id="0" w:name="_GoBack"/>
      <w:bookmarkEnd w:id="0"/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07080" w14:textId="77777777" w:rsidR="00D72F74" w:rsidRDefault="00D72F74">
      <w:pPr>
        <w:spacing w:before="0" w:after="0" w:line="240" w:lineRule="auto"/>
      </w:pPr>
      <w:r>
        <w:separator/>
      </w:r>
    </w:p>
  </w:endnote>
  <w:endnote w:type="continuationSeparator" w:id="0">
    <w:p w14:paraId="44CE5C33" w14:textId="77777777" w:rsidR="00D72F74" w:rsidRDefault="00D72F7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615A2" w14:textId="77777777" w:rsidR="00D72F74" w:rsidRDefault="00D72F74">
      <w:pPr>
        <w:spacing w:before="0" w:after="0" w:line="240" w:lineRule="auto"/>
      </w:pPr>
      <w:r>
        <w:separator/>
      </w:r>
    </w:p>
  </w:footnote>
  <w:footnote w:type="continuationSeparator" w:id="0">
    <w:p w14:paraId="0DE79C59" w14:textId="77777777" w:rsidR="00D72F74" w:rsidRDefault="00D72F7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1D5AD3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72F74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15</cp:revision>
  <cp:lastPrinted>2013-02-05T11:08:00Z</cp:lastPrinted>
  <dcterms:created xsi:type="dcterms:W3CDTF">2016-03-15T10:56:00Z</dcterms:created>
  <dcterms:modified xsi:type="dcterms:W3CDTF">2020-06-04T07:58:00Z</dcterms:modified>
</cp:coreProperties>
</file>